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87" w:rsidRDefault="0068482D" w:rsidP="0068482D">
      <w:pPr>
        <w:spacing w:before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8482D">
        <w:rPr>
          <w:rFonts w:ascii="Times New Roman" w:hAnsi="Times New Roman" w:cs="Times New Roman"/>
          <w:b/>
          <w:sz w:val="24"/>
          <w:szCs w:val="24"/>
        </w:rPr>
        <w:t xml:space="preserve">ерепись населения </w:t>
      </w:r>
      <w:r w:rsidRPr="0068482D"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  <w:t>с 1 по 30 апреля 2021 года</w:t>
      </w:r>
      <w:r w:rsidR="00344BA7"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  <w:t xml:space="preserve"> покажет структуру населения Тукаевского муниципального района</w:t>
      </w:r>
      <w:r w:rsidR="00C55F36"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  <w:t>.</w:t>
      </w:r>
    </w:p>
    <w:p w:rsidR="002C633F" w:rsidRDefault="00790287" w:rsidP="001F63C5">
      <w:pPr>
        <w:spacing w:before="3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25949" w:rsidRPr="0068482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25949" w:rsidRPr="0068482D">
        <w:rPr>
          <w:rFonts w:ascii="Times New Roman" w:hAnsi="Times New Roman" w:cs="Times New Roman"/>
          <w:sz w:val="24"/>
          <w:szCs w:val="24"/>
        </w:rPr>
        <w:t>Тукаевском</w:t>
      </w:r>
      <w:proofErr w:type="spellEnd"/>
      <w:r w:rsidR="00A25949" w:rsidRPr="0068482D">
        <w:rPr>
          <w:rFonts w:ascii="Times New Roman" w:hAnsi="Times New Roman" w:cs="Times New Roman"/>
          <w:sz w:val="24"/>
          <w:szCs w:val="24"/>
        </w:rPr>
        <w:t xml:space="preserve"> </w:t>
      </w:r>
      <w:r w:rsidR="00E72282">
        <w:rPr>
          <w:rFonts w:ascii="Times New Roman" w:hAnsi="Times New Roman" w:cs="Times New Roman"/>
          <w:sz w:val="24"/>
          <w:szCs w:val="24"/>
        </w:rPr>
        <w:t>м</w:t>
      </w:r>
      <w:r w:rsidR="00A25949" w:rsidRPr="0068482D">
        <w:rPr>
          <w:rFonts w:ascii="Times New Roman" w:hAnsi="Times New Roman" w:cs="Times New Roman"/>
          <w:sz w:val="24"/>
          <w:szCs w:val="24"/>
        </w:rPr>
        <w:t xml:space="preserve">униципальном районе </w:t>
      </w:r>
      <w:r w:rsidR="00D859C8">
        <w:rPr>
          <w:rFonts w:ascii="Times New Roman" w:hAnsi="Times New Roman" w:cs="Times New Roman"/>
          <w:sz w:val="24"/>
          <w:szCs w:val="24"/>
        </w:rPr>
        <w:t xml:space="preserve">по состоянию на 19 августа </w:t>
      </w:r>
      <w:r w:rsidR="00235B7B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D859C8">
        <w:rPr>
          <w:rFonts w:ascii="Times New Roman" w:hAnsi="Times New Roman" w:cs="Times New Roman"/>
          <w:sz w:val="24"/>
          <w:szCs w:val="24"/>
        </w:rPr>
        <w:t>введено 106,5 тыс</w:t>
      </w:r>
      <w:r w:rsidR="001F63C5">
        <w:rPr>
          <w:rFonts w:ascii="Times New Roman" w:hAnsi="Times New Roman" w:cs="Times New Roman"/>
          <w:sz w:val="24"/>
          <w:szCs w:val="24"/>
        </w:rPr>
        <w:t>.</w:t>
      </w:r>
      <w:r w:rsidR="00D859C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859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859C8">
        <w:rPr>
          <w:rFonts w:ascii="Times New Roman" w:hAnsi="Times New Roman" w:cs="Times New Roman"/>
          <w:sz w:val="24"/>
          <w:szCs w:val="24"/>
        </w:rPr>
        <w:t>етров индивидуального жилья</w:t>
      </w:r>
      <w:r w:rsidR="001F63C5">
        <w:rPr>
          <w:rFonts w:ascii="Times New Roman" w:hAnsi="Times New Roman" w:cs="Times New Roman"/>
          <w:sz w:val="24"/>
          <w:szCs w:val="24"/>
        </w:rPr>
        <w:t xml:space="preserve"> </w:t>
      </w:r>
      <w:r w:rsidR="00E72282">
        <w:rPr>
          <w:rFonts w:ascii="Times New Roman" w:hAnsi="Times New Roman" w:cs="Times New Roman"/>
          <w:sz w:val="24"/>
          <w:szCs w:val="24"/>
        </w:rPr>
        <w:t>(</w:t>
      </w:r>
      <w:r w:rsidR="00D859C8">
        <w:rPr>
          <w:rFonts w:ascii="Times New Roman" w:hAnsi="Times New Roman" w:cs="Times New Roman"/>
          <w:sz w:val="24"/>
          <w:szCs w:val="24"/>
        </w:rPr>
        <w:t>803 дома</w:t>
      </w:r>
      <w:r w:rsidR="00E72282">
        <w:rPr>
          <w:rFonts w:ascii="Times New Roman" w:hAnsi="Times New Roman" w:cs="Times New Roman"/>
          <w:sz w:val="24"/>
          <w:szCs w:val="24"/>
        </w:rPr>
        <w:t>)</w:t>
      </w:r>
      <w:r w:rsidR="00D859C8">
        <w:rPr>
          <w:rFonts w:ascii="Times New Roman" w:hAnsi="Times New Roman" w:cs="Times New Roman"/>
          <w:sz w:val="24"/>
          <w:szCs w:val="24"/>
        </w:rPr>
        <w:t>.</w:t>
      </w:r>
      <w:r w:rsidR="002C633F">
        <w:rPr>
          <w:rFonts w:ascii="Times New Roman" w:hAnsi="Times New Roman" w:cs="Times New Roman"/>
          <w:sz w:val="24"/>
          <w:szCs w:val="24"/>
        </w:rPr>
        <w:t xml:space="preserve"> Это больше показателя прошлого года. </w:t>
      </w:r>
      <w:r w:rsidR="00E72282">
        <w:rPr>
          <w:rFonts w:ascii="Times New Roman" w:hAnsi="Times New Roman" w:cs="Times New Roman"/>
          <w:sz w:val="24"/>
          <w:szCs w:val="24"/>
        </w:rPr>
        <w:t>В</w:t>
      </w:r>
      <w:r w:rsidR="002C633F">
        <w:rPr>
          <w:rFonts w:ascii="Times New Roman" w:hAnsi="Times New Roman" w:cs="Times New Roman"/>
          <w:sz w:val="24"/>
          <w:szCs w:val="24"/>
        </w:rPr>
        <w:t xml:space="preserve"> 2019 году было введено 100,4 </w:t>
      </w:r>
      <w:proofErr w:type="spellStart"/>
      <w:r w:rsidR="002C633F"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="002C63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C633F">
        <w:rPr>
          <w:rFonts w:ascii="Times New Roman" w:hAnsi="Times New Roman" w:cs="Times New Roman"/>
          <w:sz w:val="24"/>
          <w:szCs w:val="24"/>
        </w:rPr>
        <w:t>в.метров</w:t>
      </w:r>
      <w:proofErr w:type="spellEnd"/>
      <w:r w:rsidR="00E72282">
        <w:rPr>
          <w:rFonts w:ascii="Times New Roman" w:hAnsi="Times New Roman" w:cs="Times New Roman"/>
          <w:sz w:val="24"/>
          <w:szCs w:val="24"/>
        </w:rPr>
        <w:t xml:space="preserve"> индивидуального жилья.</w:t>
      </w:r>
      <w:r w:rsidR="00D8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3C5" w:rsidRPr="001F63C5" w:rsidRDefault="002C633F" w:rsidP="001F63C5">
      <w:pPr>
        <w:spacing w:before="3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4583">
        <w:rPr>
          <w:rFonts w:ascii="Times New Roman" w:hAnsi="Times New Roman" w:cs="Times New Roman"/>
          <w:sz w:val="24"/>
          <w:szCs w:val="24"/>
        </w:rPr>
        <w:t xml:space="preserve">Население района увеличивается. </w:t>
      </w:r>
      <w:r w:rsidR="00235B7B">
        <w:rPr>
          <w:rFonts w:ascii="Times New Roman" w:hAnsi="Times New Roman" w:cs="Times New Roman"/>
          <w:sz w:val="24"/>
          <w:szCs w:val="24"/>
        </w:rPr>
        <w:t xml:space="preserve">Какие они, новые жители района? </w:t>
      </w:r>
      <w:r w:rsidR="009545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45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583">
        <w:rPr>
          <w:rFonts w:ascii="Times New Roman" w:hAnsi="Times New Roman" w:cs="Times New Roman"/>
          <w:sz w:val="24"/>
          <w:szCs w:val="24"/>
        </w:rPr>
        <w:t>января 2020 года численность населения составила 42511 человек</w:t>
      </w:r>
      <w:r w:rsidR="001F63C5">
        <w:rPr>
          <w:rFonts w:ascii="Times New Roman" w:hAnsi="Times New Roman" w:cs="Times New Roman"/>
          <w:sz w:val="24"/>
          <w:szCs w:val="24"/>
        </w:rPr>
        <w:t>,</w:t>
      </w:r>
      <w:r w:rsidR="00954583">
        <w:rPr>
          <w:rFonts w:ascii="Times New Roman" w:hAnsi="Times New Roman" w:cs="Times New Roman"/>
          <w:sz w:val="24"/>
          <w:szCs w:val="24"/>
        </w:rPr>
        <w:t xml:space="preserve"> </w:t>
      </w:r>
      <w:r w:rsidR="001F63C5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F63C5" w:rsidRPr="001F63C5">
        <w:rPr>
          <w:rFonts w:ascii="Times New Roman" w:hAnsi="Times New Roman" w:cs="Times New Roman"/>
          <w:sz w:val="24"/>
          <w:szCs w:val="24"/>
        </w:rPr>
        <w:t>Всероссийской переписи 2010 года (</w:t>
      </w:r>
      <w:r w:rsidR="001F63C5">
        <w:rPr>
          <w:rFonts w:ascii="Times New Roman" w:hAnsi="Times New Roman" w:cs="Times New Roman"/>
          <w:sz w:val="24"/>
          <w:szCs w:val="24"/>
        </w:rPr>
        <w:t>36561 человека</w:t>
      </w:r>
      <w:r w:rsidR="001F63C5" w:rsidRPr="001F63C5">
        <w:rPr>
          <w:rFonts w:ascii="Times New Roman" w:hAnsi="Times New Roman" w:cs="Times New Roman"/>
          <w:sz w:val="24"/>
          <w:szCs w:val="24"/>
        </w:rPr>
        <w:t xml:space="preserve">) увеличилось на </w:t>
      </w:r>
      <w:r w:rsidR="001F63C5">
        <w:rPr>
          <w:rFonts w:ascii="Times New Roman" w:hAnsi="Times New Roman" w:cs="Times New Roman"/>
          <w:sz w:val="24"/>
          <w:szCs w:val="24"/>
        </w:rPr>
        <w:t>5950</w:t>
      </w:r>
      <w:r w:rsidR="001F63C5" w:rsidRPr="001F63C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F63C5">
        <w:rPr>
          <w:rFonts w:ascii="Times New Roman" w:hAnsi="Times New Roman" w:cs="Times New Roman"/>
          <w:sz w:val="24"/>
          <w:szCs w:val="24"/>
        </w:rPr>
        <w:t xml:space="preserve"> или на 16%</w:t>
      </w:r>
      <w:r w:rsidR="001F63C5" w:rsidRPr="001F63C5">
        <w:rPr>
          <w:rFonts w:ascii="Times New Roman" w:hAnsi="Times New Roman" w:cs="Times New Roman"/>
          <w:sz w:val="24"/>
          <w:szCs w:val="24"/>
        </w:rPr>
        <w:t>.</w:t>
      </w:r>
      <w:r w:rsidR="001F6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9C8" w:rsidRDefault="00D859C8" w:rsidP="00790287">
      <w:pPr>
        <w:spacing w:before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C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74597" cy="3766783"/>
            <wp:effectExtent l="19050" t="0" r="21353" b="5117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2282" w:rsidRDefault="00E72282" w:rsidP="00790287">
      <w:pPr>
        <w:spacing w:before="3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6786" w:rsidRPr="001F63C5">
        <w:rPr>
          <w:rFonts w:ascii="Times New Roman" w:hAnsi="Times New Roman" w:cs="Times New Roman"/>
          <w:sz w:val="24"/>
          <w:szCs w:val="24"/>
        </w:rPr>
        <w:t>Предстоящая перепись населения, которая про</w:t>
      </w:r>
      <w:r w:rsidR="00B36786" w:rsidRPr="001F63C5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йдет с 1 по 30 апреля 2021 года</w:t>
      </w:r>
      <w:r w:rsidR="001F63C5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,</w:t>
      </w:r>
      <w:r w:rsidR="00B36786" w:rsidRPr="0068482D">
        <w:rPr>
          <w:rFonts w:ascii="Times New Roman" w:hAnsi="Times New Roman" w:cs="Times New Roman"/>
          <w:sz w:val="24"/>
          <w:szCs w:val="24"/>
        </w:rPr>
        <w:t xml:space="preserve"> </w:t>
      </w:r>
      <w:r w:rsidR="002C633F">
        <w:rPr>
          <w:rFonts w:ascii="Times New Roman" w:hAnsi="Times New Roman" w:cs="Times New Roman"/>
          <w:sz w:val="24"/>
          <w:szCs w:val="24"/>
        </w:rPr>
        <w:t>п</w:t>
      </w:r>
      <w:r w:rsidR="002C633F" w:rsidRPr="002C633F">
        <w:rPr>
          <w:rFonts w:ascii="Times New Roman" w:hAnsi="Times New Roman" w:cs="Times New Roman"/>
          <w:sz w:val="24"/>
          <w:szCs w:val="24"/>
        </w:rPr>
        <w:t xml:space="preserve">оможет оценить масштаб перемен и станет источником </w:t>
      </w:r>
      <w:proofErr w:type="gramStart"/>
      <w:r w:rsidR="002C633F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="002C633F">
        <w:rPr>
          <w:rFonts w:ascii="Times New Roman" w:hAnsi="Times New Roman" w:cs="Times New Roman"/>
          <w:sz w:val="24"/>
          <w:szCs w:val="24"/>
        </w:rPr>
        <w:t xml:space="preserve"> </w:t>
      </w:r>
      <w:r w:rsidR="001F63C5">
        <w:rPr>
          <w:rFonts w:ascii="Times New Roman" w:hAnsi="Times New Roman" w:cs="Times New Roman"/>
          <w:sz w:val="24"/>
          <w:szCs w:val="24"/>
        </w:rPr>
        <w:t xml:space="preserve">как изменился состав </w:t>
      </w:r>
      <w:r w:rsidR="00954583">
        <w:rPr>
          <w:rFonts w:ascii="Times New Roman" w:hAnsi="Times New Roman" w:cs="Times New Roman"/>
          <w:sz w:val="24"/>
          <w:szCs w:val="24"/>
        </w:rPr>
        <w:t>жителей и домохозяйств: д</w:t>
      </w:r>
      <w:r w:rsidR="000D0E91">
        <w:rPr>
          <w:rFonts w:ascii="Times New Roman" w:hAnsi="Times New Roman" w:cs="Times New Roman"/>
          <w:sz w:val="24"/>
          <w:szCs w:val="24"/>
        </w:rPr>
        <w:t>емография, брачное состояние</w:t>
      </w:r>
      <w:r w:rsidR="00954583">
        <w:rPr>
          <w:rFonts w:ascii="Times New Roman" w:hAnsi="Times New Roman" w:cs="Times New Roman"/>
          <w:sz w:val="24"/>
          <w:szCs w:val="24"/>
        </w:rPr>
        <w:t>,</w:t>
      </w:r>
      <w:r w:rsidR="000D0E91">
        <w:rPr>
          <w:rFonts w:ascii="Times New Roman" w:hAnsi="Times New Roman" w:cs="Times New Roman"/>
          <w:sz w:val="24"/>
          <w:szCs w:val="24"/>
        </w:rPr>
        <w:t xml:space="preserve"> </w:t>
      </w:r>
      <w:r w:rsidR="00954583">
        <w:rPr>
          <w:rFonts w:ascii="Times New Roman" w:hAnsi="Times New Roman" w:cs="Times New Roman"/>
          <w:sz w:val="24"/>
          <w:szCs w:val="24"/>
        </w:rPr>
        <w:t>национальный и языковой состав, образовательный уровень</w:t>
      </w:r>
      <w:r w:rsidR="000D0E91">
        <w:rPr>
          <w:rFonts w:ascii="Times New Roman" w:hAnsi="Times New Roman" w:cs="Times New Roman"/>
          <w:sz w:val="24"/>
          <w:szCs w:val="24"/>
        </w:rPr>
        <w:t>,</w:t>
      </w:r>
      <w:r w:rsidR="002C633F">
        <w:rPr>
          <w:rFonts w:ascii="Times New Roman" w:hAnsi="Times New Roman" w:cs="Times New Roman"/>
          <w:sz w:val="24"/>
          <w:szCs w:val="24"/>
        </w:rPr>
        <w:t xml:space="preserve"> </w:t>
      </w:r>
      <w:r w:rsidR="00950688">
        <w:rPr>
          <w:rFonts w:ascii="Times New Roman" w:hAnsi="Times New Roman" w:cs="Times New Roman"/>
          <w:sz w:val="24"/>
          <w:szCs w:val="24"/>
        </w:rPr>
        <w:t xml:space="preserve">миграция, </w:t>
      </w:r>
      <w:r w:rsidR="002C633F">
        <w:rPr>
          <w:rFonts w:ascii="Times New Roman" w:hAnsi="Times New Roman" w:cs="Times New Roman"/>
          <w:sz w:val="24"/>
          <w:szCs w:val="24"/>
        </w:rPr>
        <w:t>занятость и источники средств к существ</w:t>
      </w:r>
      <w:r w:rsidR="00950688">
        <w:rPr>
          <w:rFonts w:ascii="Times New Roman" w:hAnsi="Times New Roman" w:cs="Times New Roman"/>
          <w:sz w:val="24"/>
          <w:szCs w:val="24"/>
        </w:rPr>
        <w:t>о</w:t>
      </w:r>
      <w:r w:rsidR="002C633F">
        <w:rPr>
          <w:rFonts w:ascii="Times New Roman" w:hAnsi="Times New Roman" w:cs="Times New Roman"/>
          <w:sz w:val="24"/>
          <w:szCs w:val="24"/>
        </w:rPr>
        <w:t>ванию</w:t>
      </w:r>
      <w:r w:rsidR="00950688">
        <w:rPr>
          <w:rFonts w:ascii="Times New Roman" w:hAnsi="Times New Roman" w:cs="Times New Roman"/>
          <w:sz w:val="24"/>
          <w:szCs w:val="24"/>
        </w:rPr>
        <w:t>,</w:t>
      </w:r>
      <w:r w:rsidR="000D0E91">
        <w:rPr>
          <w:rFonts w:ascii="Times New Roman" w:hAnsi="Times New Roman" w:cs="Times New Roman"/>
          <w:sz w:val="24"/>
          <w:szCs w:val="24"/>
        </w:rPr>
        <w:t xml:space="preserve"> </w:t>
      </w:r>
      <w:r w:rsidR="00954583">
        <w:rPr>
          <w:rFonts w:ascii="Times New Roman" w:hAnsi="Times New Roman" w:cs="Times New Roman"/>
          <w:sz w:val="24"/>
          <w:szCs w:val="24"/>
        </w:rPr>
        <w:t xml:space="preserve"> </w:t>
      </w:r>
      <w:r w:rsidR="000D0E91">
        <w:rPr>
          <w:rFonts w:ascii="Times New Roman" w:hAnsi="Times New Roman" w:cs="Times New Roman"/>
          <w:sz w:val="24"/>
          <w:szCs w:val="24"/>
        </w:rPr>
        <w:t xml:space="preserve">структура и состав домохозяйства. </w:t>
      </w:r>
      <w:r w:rsidR="00AE168B">
        <w:rPr>
          <w:rFonts w:ascii="Times New Roman" w:hAnsi="Times New Roman" w:cs="Times New Roman"/>
          <w:sz w:val="24"/>
          <w:szCs w:val="24"/>
        </w:rPr>
        <w:tab/>
      </w:r>
    </w:p>
    <w:p w:rsidR="001F63C5" w:rsidRDefault="00E72282" w:rsidP="00790287">
      <w:pPr>
        <w:spacing w:before="3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68B" w:rsidRPr="00AE168B">
        <w:rPr>
          <w:rFonts w:ascii="Times New Roman" w:hAnsi="Times New Roman" w:cs="Times New Roman"/>
          <w:sz w:val="24"/>
          <w:szCs w:val="24"/>
        </w:rPr>
        <w:t xml:space="preserve">Предварительные итоги будущей Всероссийской переписи населения подведут в октябре 2021 года. Окончательные итоги будут официально опубликованы в IV </w:t>
      </w:r>
      <w:proofErr w:type="gramStart"/>
      <w:r w:rsidR="00AE168B" w:rsidRPr="00AE168B"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 w:rsidR="00AE168B" w:rsidRPr="00AE168B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E72282" w:rsidRDefault="00E72282" w:rsidP="00790287">
      <w:pPr>
        <w:spacing w:before="3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282" w:rsidRDefault="00E72282" w:rsidP="00790287">
      <w:pPr>
        <w:spacing w:before="3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282" w:rsidRDefault="00E72282" w:rsidP="00E72282">
      <w:pPr>
        <w:spacing w:before="36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1</w:t>
      </w:r>
    </w:p>
    <w:p w:rsidR="001F63C5" w:rsidRDefault="001F63C5" w:rsidP="00790287">
      <w:pPr>
        <w:spacing w:before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C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78407" cy="2906973"/>
            <wp:effectExtent l="19050" t="0" r="17543" b="7677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2282" w:rsidRDefault="00E72282" w:rsidP="001F63C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2282" w:rsidRDefault="00E72282" w:rsidP="00E7228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1F63C5" w:rsidRPr="001F63C5" w:rsidRDefault="001F63C5" w:rsidP="001F63C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63C5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</w:p>
    <w:p w:rsidR="001F63C5" w:rsidRPr="001F63C5" w:rsidRDefault="001F63C5" w:rsidP="001F63C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63C5">
        <w:rPr>
          <w:rFonts w:ascii="Times New Roman" w:hAnsi="Times New Roman" w:cs="Times New Roman"/>
          <w:sz w:val="24"/>
          <w:szCs w:val="24"/>
        </w:rPr>
        <w:t>наиболее многочисленных национальностей</w:t>
      </w:r>
    </w:p>
    <w:p w:rsidR="001F63C5" w:rsidRPr="001F63C5" w:rsidRDefault="001F63C5" w:rsidP="001F63C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63C5">
        <w:rPr>
          <w:rFonts w:ascii="Times New Roman" w:hAnsi="Times New Roman" w:cs="Times New Roman"/>
          <w:sz w:val="24"/>
          <w:szCs w:val="24"/>
        </w:rPr>
        <w:t xml:space="preserve">Тукаевского муниципального района </w:t>
      </w:r>
    </w:p>
    <w:p w:rsidR="001F63C5" w:rsidRPr="001F63C5" w:rsidRDefault="001F63C5" w:rsidP="001F63C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63C5">
        <w:rPr>
          <w:rFonts w:ascii="Times New Roman" w:hAnsi="Times New Roman" w:cs="Times New Roman"/>
          <w:sz w:val="24"/>
          <w:szCs w:val="24"/>
        </w:rPr>
        <w:t>по данным ВПН-2010 года</w:t>
      </w:r>
    </w:p>
    <w:p w:rsidR="001F63C5" w:rsidRPr="0094589C" w:rsidRDefault="001F63C5" w:rsidP="001F63C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4589C">
        <w:rPr>
          <w:rFonts w:ascii="Times New Roman" w:hAnsi="Times New Roman" w:cs="Times New Roman"/>
          <w:b/>
          <w:sz w:val="20"/>
          <w:szCs w:val="20"/>
        </w:rPr>
        <w:t>человек</w:t>
      </w:r>
    </w:p>
    <w:tbl>
      <w:tblPr>
        <w:tblStyle w:val="af3"/>
        <w:tblW w:w="9573" w:type="dxa"/>
        <w:tblLook w:val="04A0"/>
      </w:tblPr>
      <w:tblGrid>
        <w:gridCol w:w="1526"/>
        <w:gridCol w:w="841"/>
        <w:gridCol w:w="1001"/>
        <w:gridCol w:w="821"/>
        <w:gridCol w:w="862"/>
        <w:gridCol w:w="749"/>
        <w:gridCol w:w="693"/>
        <w:gridCol w:w="658"/>
        <w:gridCol w:w="785"/>
        <w:gridCol w:w="839"/>
        <w:gridCol w:w="798"/>
      </w:tblGrid>
      <w:tr w:rsidR="001F63C5" w:rsidRPr="00BC1658" w:rsidTr="001F63C5">
        <w:trPr>
          <w:trHeight w:val="329"/>
        </w:trPr>
        <w:tc>
          <w:tcPr>
            <w:tcW w:w="1526" w:type="dxa"/>
            <w:noWrap/>
            <w:hideMark/>
          </w:tcPr>
          <w:p w:rsidR="001F63C5" w:rsidRPr="00BC1658" w:rsidRDefault="001F63C5" w:rsidP="0077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6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01" w:type="dxa"/>
            <w:noWrap/>
            <w:hideMark/>
          </w:tcPr>
          <w:p w:rsidR="001F63C5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Из них указав</w:t>
            </w:r>
          </w:p>
          <w:p w:rsidR="001F63C5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ших</w:t>
            </w:r>
            <w:proofErr w:type="spellEnd"/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наци</w:t>
            </w:r>
          </w:p>
          <w:p w:rsidR="001F63C5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ональ</w:t>
            </w:r>
            <w:proofErr w:type="spellEnd"/>
          </w:p>
          <w:p w:rsidR="001F63C5" w:rsidRPr="001D7DB4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821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Татары</w:t>
            </w:r>
          </w:p>
        </w:tc>
        <w:tc>
          <w:tcPr>
            <w:tcW w:w="862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Рус</w:t>
            </w:r>
          </w:p>
          <w:p w:rsidR="001F63C5" w:rsidRPr="001D7DB4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ские</w:t>
            </w:r>
            <w:proofErr w:type="spellEnd"/>
          </w:p>
        </w:tc>
        <w:tc>
          <w:tcPr>
            <w:tcW w:w="749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Чува</w:t>
            </w:r>
            <w:proofErr w:type="spellEnd"/>
          </w:p>
          <w:p w:rsidR="001F63C5" w:rsidRPr="001D7DB4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ши</w:t>
            </w:r>
            <w:proofErr w:type="spellEnd"/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Удмур</w:t>
            </w:r>
            <w:proofErr w:type="spellEnd"/>
          </w:p>
          <w:p w:rsidR="001F63C5" w:rsidRPr="001D7DB4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ты</w:t>
            </w:r>
          </w:p>
        </w:tc>
        <w:tc>
          <w:tcPr>
            <w:tcW w:w="658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Мор</w:t>
            </w:r>
          </w:p>
          <w:p w:rsidR="001F63C5" w:rsidRPr="001D7DB4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два</w:t>
            </w:r>
          </w:p>
        </w:tc>
        <w:tc>
          <w:tcPr>
            <w:tcW w:w="785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Марий</w:t>
            </w:r>
          </w:p>
          <w:p w:rsidR="001F63C5" w:rsidRPr="001D7DB4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цы</w:t>
            </w:r>
            <w:proofErr w:type="spellEnd"/>
          </w:p>
        </w:tc>
        <w:tc>
          <w:tcPr>
            <w:tcW w:w="839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Украин</w:t>
            </w:r>
            <w:proofErr w:type="spellEnd"/>
          </w:p>
          <w:p w:rsidR="001F63C5" w:rsidRPr="001D7DB4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цы</w:t>
            </w:r>
            <w:proofErr w:type="spellEnd"/>
          </w:p>
        </w:tc>
        <w:tc>
          <w:tcPr>
            <w:tcW w:w="798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Башки</w:t>
            </w:r>
            <w:proofErr w:type="gramEnd"/>
          </w:p>
          <w:p w:rsidR="001F63C5" w:rsidRPr="001D7DB4" w:rsidRDefault="001F63C5" w:rsidP="00770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7DB4">
              <w:rPr>
                <w:rFonts w:ascii="Times New Roman" w:hAnsi="Times New Roman" w:cs="Times New Roman"/>
                <w:b/>
                <w:sz w:val="16"/>
                <w:szCs w:val="16"/>
              </w:rPr>
              <w:t>ры</w:t>
            </w:r>
            <w:proofErr w:type="spellEnd"/>
          </w:p>
        </w:tc>
      </w:tr>
      <w:tr w:rsidR="001F63C5" w:rsidRPr="00BC1658" w:rsidTr="001F63C5">
        <w:trPr>
          <w:trHeight w:val="329"/>
        </w:trPr>
        <w:tc>
          <w:tcPr>
            <w:tcW w:w="1526" w:type="dxa"/>
            <w:noWrap/>
            <w:hideMark/>
          </w:tcPr>
          <w:p w:rsidR="001F63C5" w:rsidRPr="00BC1658" w:rsidRDefault="001F63C5" w:rsidP="0077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658">
              <w:rPr>
                <w:rFonts w:ascii="Times New Roman" w:hAnsi="Times New Roman" w:cs="Times New Roman"/>
                <w:sz w:val="20"/>
                <w:szCs w:val="20"/>
              </w:rPr>
              <w:t>Тукаевский район</w:t>
            </w:r>
          </w:p>
        </w:tc>
        <w:tc>
          <w:tcPr>
            <w:tcW w:w="841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sz w:val="16"/>
                <w:szCs w:val="16"/>
              </w:rPr>
              <w:t>36561</w:t>
            </w:r>
          </w:p>
        </w:tc>
        <w:tc>
          <w:tcPr>
            <w:tcW w:w="1001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3656</w:t>
            </w:r>
            <w:r w:rsidRPr="001D7D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sz w:val="16"/>
                <w:szCs w:val="16"/>
              </w:rPr>
              <w:t>25983</w:t>
            </w:r>
          </w:p>
        </w:tc>
        <w:tc>
          <w:tcPr>
            <w:tcW w:w="862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sz w:val="16"/>
                <w:szCs w:val="16"/>
              </w:rPr>
              <w:t>8869</w:t>
            </w:r>
          </w:p>
        </w:tc>
        <w:tc>
          <w:tcPr>
            <w:tcW w:w="749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693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58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85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839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98" w:type="dxa"/>
            <w:noWrap/>
            <w:hideMark/>
          </w:tcPr>
          <w:p w:rsidR="001F63C5" w:rsidRPr="001D7DB4" w:rsidRDefault="001F63C5" w:rsidP="00770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DB4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</w:tr>
    </w:tbl>
    <w:p w:rsidR="001F63C5" w:rsidRDefault="001F63C5" w:rsidP="001F63C5">
      <w:pPr>
        <w:rPr>
          <w:rFonts w:ascii="Times New Roman" w:hAnsi="Times New Roman" w:cs="Times New Roman"/>
          <w:sz w:val="28"/>
          <w:szCs w:val="28"/>
        </w:rPr>
      </w:pPr>
    </w:p>
    <w:p w:rsidR="001F63C5" w:rsidRDefault="00E72282" w:rsidP="00E72282">
      <w:pPr>
        <w:jc w:val="right"/>
        <w:rPr>
          <w:rFonts w:ascii="Times New Roman" w:hAnsi="Times New Roman" w:cs="Times New Roman"/>
          <w:sz w:val="24"/>
          <w:szCs w:val="24"/>
        </w:rPr>
      </w:pPr>
      <w:r w:rsidRPr="00E72282">
        <w:rPr>
          <w:rFonts w:ascii="Times New Roman" w:hAnsi="Times New Roman" w:cs="Times New Roman"/>
          <w:sz w:val="24"/>
          <w:szCs w:val="24"/>
        </w:rPr>
        <w:t>Диаграмма 2</w:t>
      </w:r>
      <w:r w:rsidR="001F63C5" w:rsidRPr="001F63C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39332" cy="1906438"/>
            <wp:effectExtent l="19050" t="0" r="13718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63C5" w:rsidRDefault="001F63C5" w:rsidP="00790287">
      <w:pPr>
        <w:spacing w:before="3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3C5" w:rsidRDefault="001F63C5" w:rsidP="00790287">
      <w:pPr>
        <w:spacing w:before="3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BA7" w:rsidRPr="0068482D" w:rsidRDefault="00235B7B" w:rsidP="00344BA7">
      <w:pPr>
        <w:spacing w:before="360" w:line="276" w:lineRule="auto"/>
        <w:contextualSpacing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ab/>
      </w:r>
      <w:r w:rsidR="00790287" w:rsidRPr="006848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Задача переписи - получить обобщенную информацию о населении, а не о каждом человеке персонально. Поэтому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не надо опасаться, </w:t>
      </w:r>
      <w:r w:rsidR="00247EC0" w:rsidRPr="006848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что полученная в ходе переписи информация может быть использована против них, то это физически невозможно. Во-первых, введенный в компьютер массив информации не будет содержать личных данных, таких, как фамилия, имя, отчество и т. п. Каждый человек отвечает на вопросы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добровольно, </w:t>
      </w:r>
      <w:r w:rsidR="00247EC0" w:rsidRPr="006848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так, как считает нужным, и никто не проверяет правдивость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ответов.</w:t>
      </w:r>
    </w:p>
    <w:p w:rsidR="00A8199E" w:rsidRPr="0068482D" w:rsidRDefault="00A8199E" w:rsidP="00A8199E">
      <w:pPr>
        <w:ind w:firstLine="708"/>
        <w:contextualSpacing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68482D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 xml:space="preserve">Будущая перепись населения станет первой в истории России цифровой переписью. Каждый переписчик получит планшет со специальным программным обеспечением: электронным переписным листом, а также технологиями, обеспечивающими безопасность хранения данных. Применение электронных устройств позволит уменьшить число ошибок и </w:t>
      </w:r>
      <w:r w:rsidR="00FE5BD1" w:rsidRPr="0068482D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ускорить</w:t>
      </w:r>
      <w:bookmarkStart w:id="0" w:name="_GoBack"/>
      <w:bookmarkEnd w:id="0"/>
      <w:r w:rsidRPr="0068482D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 xml:space="preserve"> обработку информации. На предприятиях в Москве и Ивановской области уже стартовало производство 360 тысяч планшетов для переписи. Первая партия планшетов поступит статистикам уже в </w:t>
      </w:r>
      <w:proofErr w:type="gramStart"/>
      <w:r w:rsidRPr="0068482D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сентябре</w:t>
      </w:r>
      <w:proofErr w:type="gramEnd"/>
      <w:r w:rsidRPr="0068482D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 xml:space="preserve"> для переписи населения на труднодоступных территориях.</w:t>
      </w:r>
    </w:p>
    <w:p w:rsidR="00A8199E" w:rsidRPr="0068482D" w:rsidRDefault="00A8199E" w:rsidP="00A8199E">
      <w:pPr>
        <w:ind w:firstLine="708"/>
        <w:contextualSpacing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68482D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 xml:space="preserve">Благодаря новым </w:t>
      </w:r>
      <w:r w:rsidR="00F456CF" w:rsidRPr="0068482D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технологиям перепись из рутинного</w:t>
      </w:r>
      <w:r w:rsidRPr="0068482D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 xml:space="preserve"> мероприятия превратится в увлекательную онлайн-игру. Теперь совсем не обязательно тратить свое время на общение с переписчиком — электронные переписные листы на портале «</w:t>
      </w:r>
      <w:proofErr w:type="spellStart"/>
      <w:r w:rsidRPr="0068482D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Госуслуги</w:t>
      </w:r>
      <w:proofErr w:type="spellEnd"/>
      <w:r w:rsidRPr="0068482D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» можно заполнить самостоятельно в любое удобное время. Интернет-перепись станет настоящей «фишкой» будущей переписи.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7D6579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E096C" w:rsidRPr="0002467F" w:rsidRDefault="007A46AF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7A46A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7A46A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7A46A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7A46A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A25949" w:rsidRDefault="007A46A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5" w:history="1">
        <w:r w:rsidR="004E096C" w:rsidRPr="00A25949">
          <w:rPr>
            <w:rStyle w:val="a9"/>
            <w:rFonts w:ascii="Arial" w:hAnsi="Arial" w:cs="Arial"/>
            <w:sz w:val="24"/>
            <w:lang w:val="en-US"/>
          </w:rPr>
          <w:t>https://www.instagram.com/strana2020</w:t>
        </w:r>
      </w:hyperlink>
      <w:r w:rsidR="004E096C" w:rsidRPr="00A25949">
        <w:rPr>
          <w:rFonts w:ascii="Arial" w:hAnsi="Arial" w:cs="Arial"/>
          <w:color w:val="595959"/>
          <w:sz w:val="24"/>
          <w:lang w:val="en-US"/>
        </w:rPr>
        <w:t xml:space="preserve"> </w:t>
      </w:r>
    </w:p>
    <w:p w:rsidR="00860AEC" w:rsidRPr="00A25949" w:rsidRDefault="007A46AF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6" w:history="1">
        <w:r w:rsidR="00942621" w:rsidRPr="00A25949">
          <w:rPr>
            <w:rStyle w:val="a9"/>
            <w:rFonts w:ascii="Arial" w:hAnsi="Arial" w:cs="Arial"/>
            <w:sz w:val="24"/>
            <w:lang w:val="en-US"/>
          </w:rPr>
          <w:t>youtube.com</w:t>
        </w:r>
      </w:hyperlink>
    </w:p>
    <w:p w:rsidR="00E55132" w:rsidRPr="00A25949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sectPr w:rsidR="00E55132" w:rsidRPr="00A25949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6C" w:rsidRDefault="0044776C" w:rsidP="00A02726">
      <w:pPr>
        <w:spacing w:after="0" w:line="240" w:lineRule="auto"/>
      </w:pPr>
      <w:r>
        <w:separator/>
      </w:r>
    </w:p>
  </w:endnote>
  <w:endnote w:type="continuationSeparator" w:id="0">
    <w:p w:rsidR="0044776C" w:rsidRDefault="0044776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790287" w:rsidRDefault="00790287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E72282">
            <w:rPr>
              <w:noProof/>
            </w:rPr>
            <w:t>3</w:t>
          </w:r>
        </w:fldSimple>
      </w:p>
    </w:sdtContent>
  </w:sdt>
  <w:p w:rsidR="00790287" w:rsidRDefault="007902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6C" w:rsidRDefault="0044776C" w:rsidP="00A02726">
      <w:pPr>
        <w:spacing w:after="0" w:line="240" w:lineRule="auto"/>
      </w:pPr>
      <w:r>
        <w:separator/>
      </w:r>
    </w:p>
  </w:footnote>
  <w:footnote w:type="continuationSeparator" w:id="0">
    <w:p w:rsidR="0044776C" w:rsidRDefault="0044776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87" w:rsidRDefault="007A46A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87" w:rsidRDefault="00790287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46A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87" w:rsidRDefault="007A46A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19AC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B93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0E91"/>
    <w:rsid w:val="000D3FEC"/>
    <w:rsid w:val="000D50B9"/>
    <w:rsid w:val="000D636B"/>
    <w:rsid w:val="000D68B7"/>
    <w:rsid w:val="000D6A7F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6F65"/>
    <w:rsid w:val="0016789D"/>
    <w:rsid w:val="001725FD"/>
    <w:rsid w:val="00176817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1F63C5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5B7B"/>
    <w:rsid w:val="00236C43"/>
    <w:rsid w:val="00237798"/>
    <w:rsid w:val="002409E7"/>
    <w:rsid w:val="002421CC"/>
    <w:rsid w:val="002435A8"/>
    <w:rsid w:val="00245449"/>
    <w:rsid w:val="002470BA"/>
    <w:rsid w:val="00247EC0"/>
    <w:rsid w:val="002545B5"/>
    <w:rsid w:val="002567C8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83D2D"/>
    <w:rsid w:val="00284528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5385"/>
    <w:rsid w:val="002B7060"/>
    <w:rsid w:val="002C0CE7"/>
    <w:rsid w:val="002C2E7B"/>
    <w:rsid w:val="002C3391"/>
    <w:rsid w:val="002C3E4E"/>
    <w:rsid w:val="002C633F"/>
    <w:rsid w:val="002C6901"/>
    <w:rsid w:val="002C6FB9"/>
    <w:rsid w:val="002D1109"/>
    <w:rsid w:val="002D2073"/>
    <w:rsid w:val="002D2132"/>
    <w:rsid w:val="002D302C"/>
    <w:rsid w:val="002D4115"/>
    <w:rsid w:val="002D5CA7"/>
    <w:rsid w:val="002D6A4C"/>
    <w:rsid w:val="002E2F7B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300E4"/>
    <w:rsid w:val="003313B8"/>
    <w:rsid w:val="00332F17"/>
    <w:rsid w:val="00337907"/>
    <w:rsid w:val="00341B22"/>
    <w:rsid w:val="00342A2C"/>
    <w:rsid w:val="00342C70"/>
    <w:rsid w:val="00344BA7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1603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1CB"/>
    <w:rsid w:val="003F5253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76C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088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1663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482D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287"/>
    <w:rsid w:val="00790457"/>
    <w:rsid w:val="00790F22"/>
    <w:rsid w:val="00791FF6"/>
    <w:rsid w:val="0079665C"/>
    <w:rsid w:val="00797B2F"/>
    <w:rsid w:val="007A2F48"/>
    <w:rsid w:val="007A46AF"/>
    <w:rsid w:val="007A5E24"/>
    <w:rsid w:val="007A6A31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6A0B"/>
    <w:rsid w:val="00860618"/>
    <w:rsid w:val="00860AEC"/>
    <w:rsid w:val="00862304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3F2D"/>
    <w:rsid w:val="0094018B"/>
    <w:rsid w:val="00942621"/>
    <w:rsid w:val="00942758"/>
    <w:rsid w:val="00944719"/>
    <w:rsid w:val="00945285"/>
    <w:rsid w:val="0094589C"/>
    <w:rsid w:val="00950688"/>
    <w:rsid w:val="00954583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4189"/>
    <w:rsid w:val="00976013"/>
    <w:rsid w:val="0098276B"/>
    <w:rsid w:val="00984279"/>
    <w:rsid w:val="009847F1"/>
    <w:rsid w:val="00984CCD"/>
    <w:rsid w:val="009901E9"/>
    <w:rsid w:val="00990F21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949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73286"/>
    <w:rsid w:val="00A73C42"/>
    <w:rsid w:val="00A80642"/>
    <w:rsid w:val="00A8199E"/>
    <w:rsid w:val="00A823B3"/>
    <w:rsid w:val="00A82BD4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168B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6786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07826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55F36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52DB"/>
    <w:rsid w:val="00D464D7"/>
    <w:rsid w:val="00D4693D"/>
    <w:rsid w:val="00D47AA7"/>
    <w:rsid w:val="00D50C0C"/>
    <w:rsid w:val="00D513F3"/>
    <w:rsid w:val="00D53ACB"/>
    <w:rsid w:val="00D53EB8"/>
    <w:rsid w:val="00D56F6D"/>
    <w:rsid w:val="00D6082B"/>
    <w:rsid w:val="00D61AAB"/>
    <w:rsid w:val="00D62B3D"/>
    <w:rsid w:val="00D6571A"/>
    <w:rsid w:val="00D669C9"/>
    <w:rsid w:val="00D701FF"/>
    <w:rsid w:val="00D70FAC"/>
    <w:rsid w:val="00D70FFC"/>
    <w:rsid w:val="00D71C12"/>
    <w:rsid w:val="00D7337E"/>
    <w:rsid w:val="00D8295E"/>
    <w:rsid w:val="00D82E3E"/>
    <w:rsid w:val="00D83F35"/>
    <w:rsid w:val="00D843FF"/>
    <w:rsid w:val="00D859C8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1978"/>
    <w:rsid w:val="00E61B19"/>
    <w:rsid w:val="00E635F8"/>
    <w:rsid w:val="00E65C25"/>
    <w:rsid w:val="00E65CC0"/>
    <w:rsid w:val="00E65CE3"/>
    <w:rsid w:val="00E66D2E"/>
    <w:rsid w:val="00E66E92"/>
    <w:rsid w:val="00E6719F"/>
    <w:rsid w:val="00E674D6"/>
    <w:rsid w:val="00E707E0"/>
    <w:rsid w:val="00E70D0C"/>
    <w:rsid w:val="00E719C9"/>
    <w:rsid w:val="00E72282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E5BD1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table" w:styleId="af3">
    <w:name w:val="Table Grid"/>
    <w:basedOn w:val="a1"/>
    <w:uiPriority w:val="59"/>
    <w:rsid w:val="001F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rana2020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strana202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8;&#1059;&#1050;&#1040;&#1049;\&#1043;&#1054;&#1044;&#1054;&#1042;&#1067;&#1045;\&#1046;&#1080;&#1083;&#1092;&#1086;&#1085;&#1076;\&#1046;&#1048;&#1051;&#1048;&#1065;&#1053;&#1067;&#1049;%20&#1060;&#1054;&#1053;&#1044;\&#1040;&#1083;&#1100;&#1092;&#1080;&#1085;&#1091;&#1088;%20&#1040;&#1093;&#1072;&#1090;&#1086;&#1074;&#1085;&#1077;%20&#1052;&#1091;&#1089;&#1090;&#1072;&#1092;&#1080;&#1085;&#1086;&#1081;%20&#1044;&#1080;&#1072;&#1075;&#1088;&#1072;&#1084;&#1084;&#1072;%20&#1078;&#1080;&#1083;%20&#1092;&#1086;&#1085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ykai\&#1056;&#1072;&#1073;&#1086;&#1095;&#1080;&#1081;%20&#1089;&#1090;&#1086;&#1083;\&#1042;&#1055;&#1053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Жилищный фонд </a:t>
            </a:r>
          </a:p>
          <a:p>
            <a:pPr>
              <a:defRPr/>
            </a:pPr>
            <a:r>
              <a:rPr lang="ru-RU"/>
              <a:t>Тукаевского муниципального района, </a:t>
            </a:r>
          </a:p>
          <a:p>
            <a:pPr>
              <a:defRPr/>
            </a:pPr>
            <a:r>
              <a:rPr lang="ru-RU"/>
              <a:t>единиц </a:t>
            </a:r>
          </a:p>
        </c:rich>
      </c:tx>
      <c:layout>
        <c:manualLayout>
          <c:xMode val="edge"/>
          <c:yMode val="edge"/>
          <c:x val="0.17013690640268139"/>
          <c:y val="3.547671840354770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Лист1!$B$8</c:f>
              <c:strCache>
                <c:ptCount val="1"/>
                <c:pt idx="0">
                  <c:v>число индивидуальных жилых домов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Лист1!$A$9:$A$15</c:f>
              <c:strCache>
                <c:ptCount val="7"/>
                <c:pt idx="0">
                  <c:v>На конец 2014 года</c:v>
                </c:pt>
                <c:pt idx="1">
                  <c:v>На конец 2015 года</c:v>
                </c:pt>
                <c:pt idx="2">
                  <c:v>На конец 2016 года</c:v>
                </c:pt>
                <c:pt idx="3">
                  <c:v>На конец 2017 года</c:v>
                </c:pt>
                <c:pt idx="4">
                  <c:v>На конец 2018 года</c:v>
                </c:pt>
                <c:pt idx="5">
                  <c:v>На конец 2019 года </c:v>
                </c:pt>
                <c:pt idx="6">
                  <c:v>На 19.08.2020</c:v>
                </c:pt>
              </c:strCache>
            </c:strRef>
          </c:cat>
          <c:val>
            <c:numRef>
              <c:f>Лист1!$B$9:$B$15</c:f>
              <c:numCache>
                <c:formatCode>General</c:formatCode>
                <c:ptCount val="7"/>
                <c:pt idx="0">
                  <c:v>11128</c:v>
                </c:pt>
                <c:pt idx="1">
                  <c:v>11736</c:v>
                </c:pt>
                <c:pt idx="2">
                  <c:v>12436</c:v>
                </c:pt>
                <c:pt idx="3">
                  <c:v>13108</c:v>
                </c:pt>
                <c:pt idx="4">
                  <c:v>13797</c:v>
                </c:pt>
                <c:pt idx="5">
                  <c:v>15092</c:v>
                </c:pt>
                <c:pt idx="6">
                  <c:v>15895</c:v>
                </c:pt>
              </c:numCache>
            </c:numRef>
          </c:val>
        </c:ser>
        <c:ser>
          <c:idx val="1"/>
          <c:order val="1"/>
          <c:tx>
            <c:strRef>
              <c:f>Лист1!$C$8</c:f>
              <c:strCache>
                <c:ptCount val="1"/>
                <c:pt idx="0">
                  <c:v>число многоквартирных жилых домов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Лист1!$A$9:$A$15</c:f>
              <c:strCache>
                <c:ptCount val="7"/>
                <c:pt idx="0">
                  <c:v>На конец 2014 года</c:v>
                </c:pt>
                <c:pt idx="1">
                  <c:v>На конец 2015 года</c:v>
                </c:pt>
                <c:pt idx="2">
                  <c:v>На конец 2016 года</c:v>
                </c:pt>
                <c:pt idx="3">
                  <c:v>На конец 2017 года</c:v>
                </c:pt>
                <c:pt idx="4">
                  <c:v>На конец 2018 года</c:v>
                </c:pt>
                <c:pt idx="5">
                  <c:v>На конец 2019 года </c:v>
                </c:pt>
                <c:pt idx="6">
                  <c:v>На 19.08.2020</c:v>
                </c:pt>
              </c:strCache>
            </c:strRef>
          </c:cat>
          <c:val>
            <c:numRef>
              <c:f>Лист1!$C$9:$C$15</c:f>
              <c:numCache>
                <c:formatCode>General</c:formatCode>
                <c:ptCount val="7"/>
                <c:pt idx="0">
                  <c:v>762</c:v>
                </c:pt>
                <c:pt idx="1">
                  <c:v>763</c:v>
                </c:pt>
                <c:pt idx="2">
                  <c:v>763</c:v>
                </c:pt>
                <c:pt idx="3">
                  <c:v>771</c:v>
                </c:pt>
                <c:pt idx="4">
                  <c:v>771</c:v>
                </c:pt>
                <c:pt idx="5">
                  <c:v>771</c:v>
                </c:pt>
                <c:pt idx="6">
                  <c:v>771</c:v>
                </c:pt>
              </c:numCache>
            </c:numRef>
          </c:val>
        </c:ser>
        <c:dLbls>
          <c:showVal val="1"/>
        </c:dLbls>
        <c:overlap val="-25"/>
        <c:axId val="143930112"/>
        <c:axId val="143931648"/>
      </c:barChart>
      <c:catAx>
        <c:axId val="1439301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931648"/>
        <c:crosses val="autoZero"/>
        <c:auto val="1"/>
        <c:lblAlgn val="ctr"/>
        <c:lblOffset val="100"/>
      </c:catAx>
      <c:valAx>
        <c:axId val="143931648"/>
        <c:scaling>
          <c:orientation val="minMax"/>
        </c:scaling>
        <c:delete val="1"/>
        <c:axPos val="l"/>
        <c:numFmt formatCode="General" sourceLinked="1"/>
        <c:tickLblPos val="none"/>
        <c:crossAx val="143930112"/>
        <c:crosses val="autoZero"/>
        <c:crossBetween val="between"/>
      </c:valAx>
    </c:plotArea>
    <c:legend>
      <c:legendPos val="t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Состав домохозяйств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Тукаевского муниципального района по данным ВПН-2010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года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rotY val="8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домохозяйств</c:v>
                </c:pt>
              </c:strCache>
            </c:strRef>
          </c:tx>
          <c:explosion val="26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Лист1!$B$1:$G$1</c:f>
              <c:strCache>
                <c:ptCount val="6"/>
                <c:pt idx="0">
                  <c:v>1 человек</c:v>
                </c:pt>
                <c:pt idx="1">
                  <c:v>2 человека</c:v>
                </c:pt>
                <c:pt idx="2">
                  <c:v>3 человека</c:v>
                </c:pt>
                <c:pt idx="3">
                  <c:v>4 человека</c:v>
                </c:pt>
                <c:pt idx="4">
                  <c:v>5 человек</c:v>
                </c:pt>
                <c:pt idx="5">
                  <c:v>6 и более человек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2701</c:v>
                </c:pt>
                <c:pt idx="1">
                  <c:v>3238</c:v>
                </c:pt>
                <c:pt idx="2">
                  <c:v>2282</c:v>
                </c:pt>
                <c:pt idx="3">
                  <c:v>2167</c:v>
                </c:pt>
                <c:pt idx="4">
                  <c:v>1125</c:v>
                </c:pt>
                <c:pt idx="5">
                  <c:v>917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Наиболее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многочисленные 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ациональности проживающие в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Тукаевском муниципальном районе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данным ВПН-2010 года</a:t>
            </a:r>
          </a:p>
        </c:rich>
      </c:tx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Лист1!$B$67:$D$67</c:f>
              <c:strCache>
                <c:ptCount val="3"/>
                <c:pt idx="0">
                  <c:v>татары</c:v>
                </c:pt>
                <c:pt idx="1">
                  <c:v> русские</c:v>
                </c:pt>
                <c:pt idx="2">
                  <c:v>другие</c:v>
                </c:pt>
              </c:strCache>
            </c:strRef>
          </c:cat>
          <c:val>
            <c:numRef>
              <c:f>Лист1!$B$68:$D$68</c:f>
              <c:numCache>
                <c:formatCode>General</c:formatCode>
                <c:ptCount val="3"/>
                <c:pt idx="0">
                  <c:v>25983</c:v>
                </c:pt>
                <c:pt idx="1">
                  <c:v>8869</c:v>
                </c:pt>
                <c:pt idx="2">
                  <c:v>1709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B973-E459-41D7-8E42-11D8A4DB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tykai</cp:lastModifiedBy>
  <cp:revision>8</cp:revision>
  <cp:lastPrinted>2020-07-14T12:17:00Z</cp:lastPrinted>
  <dcterms:created xsi:type="dcterms:W3CDTF">2020-08-19T06:02:00Z</dcterms:created>
  <dcterms:modified xsi:type="dcterms:W3CDTF">2020-08-19T06:29:00Z</dcterms:modified>
</cp:coreProperties>
</file>